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E9" w:rsidRDefault="00E240E9" w:rsidP="00261383">
      <w:pPr>
        <w:pStyle w:val="NormalWeb"/>
        <w:spacing w:before="0" w:beforeAutospacing="0" w:after="0" w:afterAutospacing="0"/>
        <w:ind w:right="-147"/>
        <w:jc w:val="center"/>
        <w:rPr>
          <w:b/>
          <w:bCs/>
          <w:sz w:val="32"/>
          <w:szCs w:val="32"/>
        </w:rPr>
      </w:pPr>
      <w:r w:rsidRPr="009E10CE">
        <w:rPr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1.75pt;height:234.75pt;visibility:visible">
            <v:imagedata r:id="rId5" o:title=""/>
          </v:shape>
        </w:pict>
      </w:r>
    </w:p>
    <w:p w:rsidR="00E240E9" w:rsidRDefault="00E240E9" w:rsidP="00261383">
      <w:pPr>
        <w:pStyle w:val="NormalWeb"/>
        <w:spacing w:before="0" w:beforeAutospacing="0" w:after="0" w:afterAutospacing="0"/>
        <w:ind w:right="-147"/>
        <w:jc w:val="center"/>
        <w:rPr>
          <w:b/>
          <w:bCs/>
          <w:sz w:val="32"/>
          <w:szCs w:val="32"/>
        </w:rPr>
      </w:pPr>
    </w:p>
    <w:p w:rsidR="00E240E9" w:rsidRPr="000D6428" w:rsidRDefault="00E240E9" w:rsidP="00261383">
      <w:pPr>
        <w:pStyle w:val="NormalWeb"/>
        <w:spacing w:before="0" w:beforeAutospacing="0" w:after="0" w:afterAutospacing="0"/>
        <w:ind w:right="-147"/>
        <w:jc w:val="center"/>
        <w:rPr>
          <w:rFonts w:ascii="Cambria" w:hAnsi="Cambria" w:cs="Cambria"/>
          <w:b/>
          <w:bCs/>
          <w:color w:val="4C7731"/>
          <w:sz w:val="32"/>
          <w:szCs w:val="32"/>
        </w:rPr>
      </w:pPr>
      <w:r w:rsidRPr="000D6428">
        <w:rPr>
          <w:rFonts w:ascii="Cambria" w:hAnsi="Cambria" w:cs="Cambria"/>
          <w:b/>
          <w:bCs/>
          <w:color w:val="4C7731"/>
          <w:sz w:val="32"/>
          <w:szCs w:val="32"/>
        </w:rPr>
        <w:t>13-15 сентября 2018 г., Москва</w:t>
      </w:r>
    </w:p>
    <w:p w:rsidR="00E240E9" w:rsidRPr="000D6428" w:rsidRDefault="00E240E9" w:rsidP="00CD342A">
      <w:pPr>
        <w:pStyle w:val="NormalWeb"/>
        <w:spacing w:before="0" w:beforeAutospacing="0" w:after="0" w:afterAutospacing="0"/>
        <w:jc w:val="center"/>
        <w:rPr>
          <w:rFonts w:ascii="Cambria" w:hAnsi="Cambria" w:cs="Cambria"/>
          <w:b/>
          <w:bCs/>
          <w:color w:val="A1AF59"/>
          <w:sz w:val="32"/>
          <w:szCs w:val="32"/>
        </w:rPr>
      </w:pPr>
      <w:r w:rsidRPr="000D6428">
        <w:rPr>
          <w:rFonts w:ascii="Cambria" w:hAnsi="Cambria" w:cs="Cambria"/>
          <w:b/>
          <w:bCs/>
          <w:color w:val="A1AF59"/>
          <w:sz w:val="32"/>
          <w:szCs w:val="32"/>
          <w:lang w:val="en-US"/>
        </w:rPr>
        <w:t>XXXVII</w:t>
      </w:r>
      <w:r w:rsidRPr="000D6428">
        <w:rPr>
          <w:rFonts w:ascii="Cambria" w:hAnsi="Cambria" w:cs="Cambria"/>
          <w:b/>
          <w:bCs/>
          <w:color w:val="A1AF59"/>
          <w:sz w:val="32"/>
          <w:szCs w:val="32"/>
        </w:rPr>
        <w:t xml:space="preserve"> КОНФЕРЕНЦИЯ</w:t>
      </w:r>
    </w:p>
    <w:p w:rsidR="00E240E9" w:rsidRPr="000D6428" w:rsidRDefault="00E240E9" w:rsidP="00CD342A">
      <w:pPr>
        <w:pStyle w:val="NormalWeb"/>
        <w:spacing w:before="0" w:beforeAutospacing="0" w:after="0" w:afterAutospacing="0"/>
        <w:jc w:val="center"/>
        <w:rPr>
          <w:rFonts w:ascii="Cambria" w:hAnsi="Cambria" w:cs="Cambria"/>
          <w:b/>
          <w:bCs/>
          <w:color w:val="000000"/>
        </w:rPr>
      </w:pPr>
      <w:r w:rsidRPr="000D6428">
        <w:rPr>
          <w:rFonts w:ascii="Cambria" w:hAnsi="Cambria" w:cs="Cambria"/>
          <w:b/>
          <w:bCs/>
          <w:color w:val="A1AF59"/>
          <w:sz w:val="32"/>
          <w:szCs w:val="32"/>
        </w:rPr>
        <w:t>ЕВРОПЕЙСКОЙ ОРГАНИЗАЦИИ КОЛЛЕКЦИЙ КУЛЬТУР</w:t>
      </w:r>
      <w:r w:rsidRPr="000D6428">
        <w:rPr>
          <w:rFonts w:ascii="Cambria" w:hAnsi="Cambria" w:cs="Cambria"/>
          <w:b/>
          <w:bCs/>
        </w:rPr>
        <w:br/>
      </w:r>
    </w:p>
    <w:p w:rsidR="00E240E9" w:rsidRPr="000D6428" w:rsidRDefault="00E240E9" w:rsidP="00261383">
      <w:pPr>
        <w:pStyle w:val="NormalWeb"/>
        <w:spacing w:before="0" w:beforeAutospacing="0" w:after="0" w:afterAutospacing="0"/>
        <w:jc w:val="center"/>
        <w:rPr>
          <w:rFonts w:ascii="Cambria" w:hAnsi="Cambria" w:cs="Cambria"/>
          <w:b/>
          <w:bCs/>
          <w:color w:val="000000"/>
        </w:rPr>
      </w:pPr>
      <w:r w:rsidRPr="000D6428">
        <w:rPr>
          <w:rFonts w:ascii="Cambria" w:hAnsi="Cambria" w:cs="Cambria"/>
          <w:b/>
          <w:bCs/>
          <w:color w:val="000000"/>
        </w:rPr>
        <w:t>Европейская организация коллекций культур (</w:t>
      </w:r>
      <w:r w:rsidRPr="000D6428">
        <w:rPr>
          <w:rFonts w:ascii="Cambria" w:hAnsi="Cambria" w:cs="Cambria"/>
          <w:b/>
          <w:bCs/>
          <w:color w:val="000000"/>
          <w:lang w:val="en-US"/>
        </w:rPr>
        <w:t>ECCO</w:t>
      </w:r>
      <w:r w:rsidRPr="000D6428">
        <w:rPr>
          <w:rFonts w:ascii="Cambria" w:hAnsi="Cambria" w:cs="Cambria"/>
          <w:b/>
          <w:bCs/>
          <w:color w:val="000000"/>
        </w:rPr>
        <w:t>) и консорциум российских коллекций микроорганизмов приглашают принять участие в</w:t>
      </w:r>
      <w:r w:rsidRPr="000D6428">
        <w:rPr>
          <w:rFonts w:ascii="Cambria" w:hAnsi="Cambria" w:cs="Cambria"/>
          <w:b/>
          <w:bCs/>
          <w:color w:val="000000"/>
        </w:rPr>
        <w:br/>
      </w:r>
      <w:r w:rsidRPr="000D6428">
        <w:rPr>
          <w:rFonts w:ascii="Cambria" w:hAnsi="Cambria" w:cs="Cambria"/>
          <w:b/>
          <w:bCs/>
          <w:color w:val="000000"/>
          <w:lang w:val="en-US"/>
        </w:rPr>
        <w:t>XXXVII</w:t>
      </w:r>
      <w:r w:rsidRPr="000D6428">
        <w:rPr>
          <w:rFonts w:ascii="Cambria" w:hAnsi="Cambria" w:cs="Cambria"/>
          <w:b/>
          <w:bCs/>
          <w:color w:val="000000"/>
        </w:rPr>
        <w:t xml:space="preserve"> конференции </w:t>
      </w:r>
      <w:r w:rsidRPr="000D6428">
        <w:rPr>
          <w:rFonts w:ascii="Cambria" w:hAnsi="Cambria" w:cs="Cambria"/>
          <w:b/>
          <w:bCs/>
          <w:color w:val="000000"/>
          <w:lang w:val="en-US"/>
        </w:rPr>
        <w:t>ECCO</w:t>
      </w:r>
      <w:r w:rsidRPr="000D6428">
        <w:rPr>
          <w:rFonts w:ascii="Cambria" w:hAnsi="Cambria" w:cs="Cambria"/>
          <w:b/>
          <w:bCs/>
          <w:color w:val="000000"/>
        </w:rPr>
        <w:t xml:space="preserve"> </w:t>
      </w:r>
    </w:p>
    <w:p w:rsidR="00E240E9" w:rsidRPr="000D6428" w:rsidRDefault="00E240E9" w:rsidP="00261383">
      <w:pPr>
        <w:pStyle w:val="NormalWeb"/>
        <w:spacing w:before="0" w:beforeAutospacing="0" w:after="0" w:afterAutospacing="0"/>
        <w:jc w:val="center"/>
        <w:rPr>
          <w:rFonts w:ascii="Cambria" w:hAnsi="Cambria" w:cs="Cambria"/>
          <w:b/>
          <w:bCs/>
          <w:color w:val="000000"/>
        </w:rPr>
      </w:pPr>
    </w:p>
    <w:p w:rsidR="00E240E9" w:rsidRPr="000D6428" w:rsidRDefault="00E240E9" w:rsidP="00034BB1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</w:rPr>
      </w:pPr>
      <w:r w:rsidRPr="000D6428">
        <w:rPr>
          <w:rFonts w:ascii="Cambria" w:hAnsi="Cambria" w:cs="Cambria"/>
          <w:color w:val="000000"/>
        </w:rPr>
        <w:t>Успех предыдущих конференций ECCO демонстрирует, что, несмотря на развитие средс</w:t>
      </w:r>
      <w:r>
        <w:rPr>
          <w:rFonts w:ascii="Cambria" w:hAnsi="Cambria" w:cs="Cambria"/>
          <w:color w:val="000000"/>
        </w:rPr>
        <w:t xml:space="preserve">тв коммуникации, ничто не может </w:t>
      </w:r>
      <w:r w:rsidRPr="000D6428">
        <w:rPr>
          <w:rFonts w:ascii="Cambria" w:hAnsi="Cambria" w:cs="Cambria"/>
          <w:color w:val="000000"/>
        </w:rPr>
        <w:t>заменить личное общение в продвижении «наилучшей практики» в деятельности коллекций культур. Конференции ECCO являются платформой для контактов и дискуссий профессионалов в области микробиологии и коллекционного дела.</w:t>
      </w:r>
    </w:p>
    <w:p w:rsidR="00E240E9" w:rsidRPr="000D6428" w:rsidRDefault="00E240E9" w:rsidP="00034BB1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</w:rPr>
      </w:pPr>
    </w:p>
    <w:p w:rsidR="00E240E9" w:rsidRDefault="00E240E9" w:rsidP="00261383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</w:rPr>
      </w:pPr>
      <w:r w:rsidRPr="000D6428">
        <w:rPr>
          <w:rFonts w:ascii="Cambria" w:hAnsi="Cambria" w:cs="Cambria"/>
          <w:lang w:eastAsia="en-US"/>
        </w:rPr>
        <w:t>В конференции ECCO XXXVII примут участие известные ученые и ведущие специалисты</w:t>
      </w:r>
      <w:r w:rsidRPr="000D6428">
        <w:rPr>
          <w:rFonts w:ascii="Cambria" w:hAnsi="Cambria" w:cs="Cambria"/>
          <w:color w:val="000000"/>
        </w:rPr>
        <w:t xml:space="preserve"> </w:t>
      </w:r>
      <w:r w:rsidRPr="000D6428">
        <w:rPr>
          <w:rFonts w:ascii="Cambria" w:hAnsi="Cambria" w:cs="Cambria"/>
          <w:lang w:eastAsia="en-US"/>
        </w:rPr>
        <w:t>микробных коллекций стран Европы и мира.</w:t>
      </w:r>
    </w:p>
    <w:p w:rsidR="00E240E9" w:rsidRPr="000D6428" w:rsidRDefault="00E240E9" w:rsidP="00261383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</w:rPr>
      </w:pPr>
    </w:p>
    <w:p w:rsidR="00E240E9" w:rsidRPr="000D6428" w:rsidRDefault="00E240E9" w:rsidP="000D6428">
      <w:pPr>
        <w:jc w:val="both"/>
        <w:rPr>
          <w:rFonts w:ascii="Cambria" w:hAnsi="Cambria" w:cs="Cambria"/>
          <w:b/>
          <w:bCs/>
          <w:color w:val="A1AF59"/>
        </w:rPr>
      </w:pPr>
      <w:r w:rsidRPr="000D6428">
        <w:rPr>
          <w:rFonts w:ascii="Cambria" w:hAnsi="Cambria" w:cs="Cambria"/>
          <w:b/>
          <w:bCs/>
          <w:color w:val="A1AF59"/>
        </w:rPr>
        <w:t xml:space="preserve">Секции конференции </w:t>
      </w:r>
      <w:r w:rsidRPr="000D6428">
        <w:rPr>
          <w:rStyle w:val="Strong"/>
          <w:rFonts w:ascii="Cambria" w:hAnsi="Cambria" w:cs="Cambria"/>
          <w:color w:val="A1AF59"/>
          <w:lang w:val="en-US"/>
        </w:rPr>
        <w:t>ECCO</w:t>
      </w:r>
      <w:r w:rsidRPr="000D6428">
        <w:rPr>
          <w:rFonts w:ascii="Cambria" w:hAnsi="Cambria" w:cs="Cambria"/>
          <w:color w:val="A1AF59"/>
        </w:rPr>
        <w:t xml:space="preserve"> </w:t>
      </w:r>
      <w:r w:rsidRPr="000D6428">
        <w:rPr>
          <w:rFonts w:ascii="Cambria" w:hAnsi="Cambria" w:cs="Cambria"/>
          <w:b/>
          <w:bCs/>
          <w:color w:val="A1AF59"/>
          <w:lang w:val="en-US"/>
        </w:rPr>
        <w:t>XXXVII</w:t>
      </w:r>
      <w:r w:rsidRPr="000D6428">
        <w:rPr>
          <w:rFonts w:ascii="Cambria" w:hAnsi="Cambria" w:cs="Cambria"/>
          <w:color w:val="A1AF59"/>
        </w:rPr>
        <w:t>:</w:t>
      </w:r>
    </w:p>
    <w:p w:rsidR="00E240E9" w:rsidRPr="000D6428" w:rsidRDefault="00E240E9" w:rsidP="000D6428">
      <w:pPr>
        <w:pStyle w:val="ListParagraph"/>
        <w:numPr>
          <w:ilvl w:val="0"/>
          <w:numId w:val="8"/>
        </w:numPr>
        <w:jc w:val="both"/>
        <w:rPr>
          <w:rFonts w:ascii="Cambria" w:hAnsi="Cambria" w:cs="Cambria"/>
          <w:color w:val="000000"/>
          <w:lang w:val="en-US"/>
        </w:rPr>
      </w:pPr>
      <w:r w:rsidRPr="000D6428">
        <w:rPr>
          <w:rFonts w:ascii="Cambria" w:hAnsi="Cambria" w:cs="Cambria"/>
          <w:color w:val="000000"/>
          <w:lang w:val="en-US"/>
        </w:rPr>
        <w:t xml:space="preserve">Culture collections: towards best practices </w:t>
      </w:r>
    </w:p>
    <w:p w:rsidR="00E240E9" w:rsidRPr="000D6428" w:rsidRDefault="00E240E9" w:rsidP="000D6428">
      <w:pPr>
        <w:pStyle w:val="ListParagraph"/>
        <w:numPr>
          <w:ilvl w:val="0"/>
          <w:numId w:val="8"/>
        </w:numPr>
        <w:jc w:val="both"/>
        <w:rPr>
          <w:rFonts w:ascii="Cambria" w:hAnsi="Cambria" w:cs="Cambria"/>
          <w:color w:val="000000"/>
          <w:lang w:val="en-US"/>
        </w:rPr>
      </w:pPr>
      <w:r w:rsidRPr="000D6428">
        <w:rPr>
          <w:rFonts w:ascii="Cambria" w:hAnsi="Cambria" w:cs="Cambria"/>
          <w:color w:val="000000"/>
          <w:lang w:val="en-US"/>
        </w:rPr>
        <w:t>Microbial diversity: accommodating newcomers</w:t>
      </w:r>
    </w:p>
    <w:p w:rsidR="00E240E9" w:rsidRPr="000D6428" w:rsidRDefault="00E240E9" w:rsidP="000D6428">
      <w:pPr>
        <w:pStyle w:val="ListParagraph"/>
        <w:numPr>
          <w:ilvl w:val="0"/>
          <w:numId w:val="8"/>
        </w:numPr>
        <w:rPr>
          <w:rFonts w:ascii="Cambria" w:hAnsi="Cambria" w:cs="Cambria"/>
          <w:lang w:val="en-GB"/>
        </w:rPr>
      </w:pPr>
      <w:r w:rsidRPr="000D6428">
        <w:rPr>
          <w:rFonts w:ascii="Cambria" w:hAnsi="Cambria" w:cs="Cambria"/>
          <w:lang w:val="en-GB"/>
        </w:rPr>
        <w:t>Environmental microbiology and biotechnology</w:t>
      </w:r>
    </w:p>
    <w:p w:rsidR="00E240E9" w:rsidRPr="000D6428" w:rsidRDefault="00E240E9" w:rsidP="000D6428">
      <w:pPr>
        <w:pStyle w:val="ListParagraph"/>
        <w:numPr>
          <w:ilvl w:val="0"/>
          <w:numId w:val="8"/>
        </w:numPr>
        <w:rPr>
          <w:rFonts w:ascii="Cambria" w:hAnsi="Cambria" w:cs="Cambria"/>
          <w:lang w:val="en-GB"/>
        </w:rPr>
      </w:pPr>
      <w:r w:rsidRPr="000D6428">
        <w:rPr>
          <w:rFonts w:ascii="Cambria" w:hAnsi="Cambria" w:cs="Cambria"/>
          <w:lang w:val="en-US"/>
        </w:rPr>
        <w:t xml:space="preserve">Transboundary initiatives and </w:t>
      </w:r>
      <w:r w:rsidRPr="000D6428">
        <w:rPr>
          <w:rFonts w:ascii="Cambria" w:hAnsi="Cambria" w:cs="Cambria"/>
          <w:lang w:val="en-GB"/>
        </w:rPr>
        <w:t>IT technologies</w:t>
      </w:r>
    </w:p>
    <w:p w:rsidR="00E240E9" w:rsidRDefault="00E240E9" w:rsidP="000D6428">
      <w:pPr>
        <w:rPr>
          <w:rFonts w:ascii="Cambria" w:hAnsi="Cambria" w:cs="Cambria"/>
          <w:lang w:val="en-GB"/>
        </w:rPr>
      </w:pPr>
    </w:p>
    <w:p w:rsidR="00E240E9" w:rsidRPr="000D6428" w:rsidRDefault="00E240E9" w:rsidP="000D6428">
      <w:pPr>
        <w:rPr>
          <w:rFonts w:ascii="Cambria" w:hAnsi="Cambria" w:cs="Cambria"/>
          <w:lang w:val="en-GB"/>
        </w:rPr>
      </w:pPr>
    </w:p>
    <w:tbl>
      <w:tblPr>
        <w:tblW w:w="0" w:type="auto"/>
        <w:tblLook w:val="00A0"/>
      </w:tblPr>
      <w:tblGrid>
        <w:gridCol w:w="5024"/>
        <w:gridCol w:w="5025"/>
      </w:tblGrid>
      <w:tr w:rsidR="00E240E9" w:rsidRPr="009E10CE">
        <w:tc>
          <w:tcPr>
            <w:tcW w:w="5024" w:type="dxa"/>
          </w:tcPr>
          <w:p w:rsidR="00E240E9" w:rsidRPr="009E10CE" w:rsidRDefault="00E240E9" w:rsidP="000D6428">
            <w:pPr>
              <w:rPr>
                <w:rFonts w:ascii="Cambria" w:hAnsi="Cambria" w:cs="Cambria"/>
              </w:rPr>
            </w:pPr>
            <w:r w:rsidRPr="009E10CE">
              <w:rPr>
                <w:rStyle w:val="Strong"/>
                <w:rFonts w:ascii="Cambria" w:hAnsi="Cambria" w:cs="Cambria"/>
              </w:rPr>
              <w:t>Место проведения Конференции:</w:t>
            </w:r>
            <w:r w:rsidRPr="009E10CE">
              <w:rPr>
                <w:rFonts w:ascii="Cambria" w:hAnsi="Cambria" w:cs="Cambria"/>
                <w:b/>
                <w:bCs/>
              </w:rPr>
              <w:br/>
            </w:r>
            <w:r w:rsidRPr="009E10CE">
              <w:rPr>
                <w:rFonts w:ascii="Cambria" w:hAnsi="Cambria" w:cs="Cambria"/>
              </w:rPr>
              <w:t>Главное здание Российской академии наук</w:t>
            </w:r>
            <w:r w:rsidRPr="009E10CE">
              <w:rPr>
                <w:rFonts w:ascii="Cambria" w:hAnsi="Cambria" w:cs="Cambria"/>
              </w:rPr>
              <w:br/>
              <w:t>Россия, Москва, Ленинский проспект, 32а</w:t>
            </w:r>
          </w:p>
          <w:p w:rsidR="00E240E9" w:rsidRPr="009E10CE" w:rsidRDefault="00E240E9" w:rsidP="000D6428">
            <w:pPr>
              <w:rPr>
                <w:rFonts w:ascii="Cambria" w:hAnsi="Cambria" w:cs="Cambria"/>
              </w:rPr>
            </w:pPr>
          </w:p>
        </w:tc>
        <w:tc>
          <w:tcPr>
            <w:tcW w:w="5025" w:type="dxa"/>
          </w:tcPr>
          <w:p w:rsidR="00E240E9" w:rsidRPr="009E10CE" w:rsidRDefault="00E240E9" w:rsidP="000D6428">
            <w:pPr>
              <w:pStyle w:val="NormalWeb"/>
              <w:rPr>
                <w:rFonts w:ascii="Cambria" w:hAnsi="Cambria" w:cs="Cambria"/>
                <w:b/>
                <w:bCs/>
              </w:rPr>
            </w:pPr>
            <w:r w:rsidRPr="009E10CE">
              <w:rPr>
                <w:rStyle w:val="Strong"/>
                <w:rFonts w:ascii="Cambria" w:hAnsi="Cambria" w:cs="Cambria"/>
              </w:rPr>
              <w:t>Контакты:</w:t>
            </w:r>
            <w:r w:rsidRPr="009E10CE">
              <w:rPr>
                <w:rFonts w:ascii="Cambria" w:hAnsi="Cambria" w:cs="Cambria"/>
                <w:u w:val="single"/>
              </w:rPr>
              <w:br/>
            </w:r>
            <w:r w:rsidRPr="009E10CE">
              <w:rPr>
                <w:rFonts w:ascii="Cambria" w:hAnsi="Cambria" w:cs="Cambria"/>
              </w:rPr>
              <w:t>Секретарь оргкомитета</w:t>
            </w:r>
            <w:r w:rsidRPr="009E10CE">
              <w:rPr>
                <w:rFonts w:ascii="Cambria" w:hAnsi="Cambria" w:cs="Cambria"/>
              </w:rPr>
              <w:br/>
              <w:t>Озерская Светлана Михайловна</w:t>
            </w:r>
            <w:r w:rsidRPr="009E10CE">
              <w:rPr>
                <w:rFonts w:ascii="Cambria" w:hAnsi="Cambria" w:cs="Cambria"/>
              </w:rPr>
              <w:br/>
              <w:t xml:space="preserve">E-mail: </w:t>
            </w:r>
            <w:hyperlink r:id="rId6" w:history="1">
              <w:r w:rsidRPr="009E10CE">
                <w:rPr>
                  <w:rStyle w:val="Hyperlink"/>
                  <w:rFonts w:ascii="Cambria" w:hAnsi="Cambria" w:cs="Cambria"/>
                </w:rPr>
                <w:t>eccoxxxvii@gmail.com</w:t>
              </w:r>
            </w:hyperlink>
          </w:p>
        </w:tc>
      </w:tr>
    </w:tbl>
    <w:p w:rsidR="00E240E9" w:rsidRPr="000D6428" w:rsidRDefault="00E240E9" w:rsidP="000D6428">
      <w:pPr>
        <w:rPr>
          <w:rFonts w:ascii="Cambria" w:hAnsi="Cambria" w:cs="Cambria"/>
        </w:rPr>
      </w:pPr>
    </w:p>
    <w:p w:rsidR="00E240E9" w:rsidRPr="000D6428" w:rsidRDefault="00E240E9" w:rsidP="00CD342A">
      <w:pPr>
        <w:jc w:val="both"/>
        <w:rPr>
          <w:rFonts w:ascii="Cambria" w:hAnsi="Cambria" w:cs="Cambria"/>
          <w:b/>
          <w:bCs/>
          <w:color w:val="000000"/>
        </w:rPr>
      </w:pPr>
      <w:r w:rsidRPr="000D6428">
        <w:rPr>
          <w:rFonts w:ascii="Cambria" w:hAnsi="Cambria" w:cs="Cambria"/>
          <w:b/>
          <w:bCs/>
          <w:color w:val="000000"/>
        </w:rPr>
        <w:t xml:space="preserve">Ключевые докдадчики конференции </w:t>
      </w:r>
      <w:r w:rsidRPr="000D6428">
        <w:rPr>
          <w:rStyle w:val="Strong"/>
          <w:rFonts w:ascii="Cambria" w:hAnsi="Cambria" w:cs="Cambria"/>
          <w:color w:val="000000"/>
          <w:lang w:val="en-US"/>
        </w:rPr>
        <w:t>ECCO</w:t>
      </w:r>
      <w:r w:rsidRPr="000D6428">
        <w:rPr>
          <w:rFonts w:ascii="Cambria" w:hAnsi="Cambria" w:cs="Cambria"/>
          <w:color w:val="000000"/>
        </w:rPr>
        <w:t xml:space="preserve"> </w:t>
      </w:r>
      <w:r w:rsidRPr="000D6428">
        <w:rPr>
          <w:rFonts w:ascii="Cambria" w:hAnsi="Cambria" w:cs="Cambria"/>
          <w:b/>
          <w:bCs/>
          <w:color w:val="000000"/>
          <w:lang w:val="en-US"/>
        </w:rPr>
        <w:t>XXXVII</w:t>
      </w:r>
      <w:r w:rsidRPr="000D6428">
        <w:rPr>
          <w:rFonts w:ascii="Cambria" w:hAnsi="Cambria" w:cs="Cambria"/>
          <w:b/>
          <w:bCs/>
          <w:color w:val="000000"/>
        </w:rPr>
        <w:t>:</w:t>
      </w:r>
    </w:p>
    <w:p w:rsidR="00E240E9" w:rsidRPr="000D6428" w:rsidRDefault="00E240E9" w:rsidP="00CD342A">
      <w:pPr>
        <w:jc w:val="both"/>
        <w:rPr>
          <w:rFonts w:ascii="Cambria" w:hAnsi="Cambria" w:cs="Cambria"/>
          <w:shd w:val="clear" w:color="auto" w:fill="FFFFFF"/>
        </w:rPr>
      </w:pPr>
      <w:r w:rsidRPr="000D6428">
        <w:rPr>
          <w:rFonts w:ascii="Cambria" w:hAnsi="Cambria" w:cs="Cambria"/>
          <w:shd w:val="clear" w:color="auto" w:fill="FFFFFF"/>
          <w:lang w:val="en-US"/>
        </w:rPr>
        <w:t>P</w:t>
      </w:r>
      <w:r w:rsidRPr="000D6428">
        <w:rPr>
          <w:rFonts w:ascii="Cambria" w:hAnsi="Cambria" w:cs="Cambria"/>
          <w:shd w:val="clear" w:color="auto" w:fill="FFFFFF"/>
        </w:rPr>
        <w:t xml:space="preserve">. </w:t>
      </w:r>
      <w:r w:rsidRPr="000D6428">
        <w:rPr>
          <w:rFonts w:ascii="Cambria" w:hAnsi="Cambria" w:cs="Cambria"/>
          <w:shd w:val="clear" w:color="auto" w:fill="FFFFFF"/>
          <w:lang w:val="en-US"/>
        </w:rPr>
        <w:t>Desmeth</w:t>
      </w:r>
      <w:r w:rsidRPr="000D6428">
        <w:rPr>
          <w:rFonts w:ascii="Cambria" w:hAnsi="Cambria" w:cs="Cambria"/>
          <w:shd w:val="clear" w:color="auto" w:fill="FFFFFF"/>
        </w:rPr>
        <w:t xml:space="preserve"> (</w:t>
      </w:r>
      <w:r w:rsidRPr="000D6428">
        <w:rPr>
          <w:rStyle w:val="Emphasis"/>
          <w:rFonts w:ascii="Cambria" w:hAnsi="Cambria" w:cs="Cambria"/>
          <w:i w:val="0"/>
          <w:iCs w:val="0"/>
          <w:color w:val="000000"/>
        </w:rPr>
        <w:t>Бельгия</w:t>
      </w:r>
      <w:r w:rsidRPr="000D6428">
        <w:rPr>
          <w:rFonts w:ascii="Cambria" w:hAnsi="Cambria" w:cs="Cambria"/>
          <w:shd w:val="clear" w:color="auto" w:fill="FFFFFF"/>
        </w:rPr>
        <w:t xml:space="preserve">), </w:t>
      </w:r>
      <w:r w:rsidRPr="000D6428">
        <w:rPr>
          <w:rFonts w:ascii="Cambria" w:hAnsi="Cambria" w:cs="Cambria"/>
          <w:shd w:val="clear" w:color="auto" w:fill="FFFFFF"/>
          <w:lang w:val="en-US"/>
        </w:rPr>
        <w:t>J</w:t>
      </w:r>
      <w:r w:rsidRPr="000D6428">
        <w:rPr>
          <w:rFonts w:ascii="Cambria" w:hAnsi="Cambria" w:cs="Cambria"/>
          <w:shd w:val="clear" w:color="auto" w:fill="FFFFFF"/>
        </w:rPr>
        <w:t xml:space="preserve">. </w:t>
      </w:r>
      <w:r w:rsidRPr="000D6428">
        <w:rPr>
          <w:rFonts w:ascii="Cambria" w:hAnsi="Cambria" w:cs="Cambria"/>
          <w:shd w:val="clear" w:color="auto" w:fill="FFFFFF"/>
          <w:lang w:val="en-US"/>
        </w:rPr>
        <w:t>Overmann</w:t>
      </w:r>
      <w:r w:rsidRPr="000D6428">
        <w:rPr>
          <w:rFonts w:ascii="Cambria" w:hAnsi="Cambria" w:cs="Cambria"/>
          <w:shd w:val="clear" w:color="auto" w:fill="FFFFFF"/>
        </w:rPr>
        <w:t xml:space="preserve"> (</w:t>
      </w:r>
      <w:r w:rsidRPr="000D6428">
        <w:rPr>
          <w:rStyle w:val="Emphasis"/>
          <w:rFonts w:ascii="Cambria" w:hAnsi="Cambria" w:cs="Cambria"/>
          <w:i w:val="0"/>
          <w:iCs w:val="0"/>
          <w:color w:val="000000"/>
        </w:rPr>
        <w:t>Германия</w:t>
      </w:r>
      <w:r w:rsidRPr="000D6428">
        <w:rPr>
          <w:rFonts w:ascii="Cambria" w:hAnsi="Cambria" w:cs="Cambria"/>
          <w:shd w:val="clear" w:color="auto" w:fill="FFFFFF"/>
        </w:rPr>
        <w:t xml:space="preserve">), </w:t>
      </w:r>
      <w:r w:rsidRPr="000D6428">
        <w:rPr>
          <w:rFonts w:ascii="Cambria" w:hAnsi="Cambria" w:cs="Cambria"/>
          <w:shd w:val="clear" w:color="auto" w:fill="FFFFFF"/>
          <w:lang w:val="en-US"/>
        </w:rPr>
        <w:t>N</w:t>
      </w:r>
      <w:r w:rsidRPr="000D6428">
        <w:rPr>
          <w:rFonts w:ascii="Cambria" w:hAnsi="Cambria" w:cs="Cambria"/>
          <w:shd w:val="clear" w:color="auto" w:fill="FFFFFF"/>
        </w:rPr>
        <w:t xml:space="preserve">. </w:t>
      </w:r>
      <w:r w:rsidRPr="000D6428">
        <w:rPr>
          <w:rFonts w:ascii="Cambria" w:hAnsi="Cambria" w:cs="Cambria"/>
          <w:shd w:val="clear" w:color="auto" w:fill="FFFFFF"/>
          <w:lang w:val="en-US"/>
        </w:rPr>
        <w:t>Lima</w:t>
      </w:r>
      <w:r w:rsidRPr="000D6428">
        <w:rPr>
          <w:rFonts w:ascii="Cambria" w:hAnsi="Cambria" w:cs="Cambria"/>
          <w:shd w:val="clear" w:color="auto" w:fill="FFFFFF"/>
        </w:rPr>
        <w:t xml:space="preserve"> (</w:t>
      </w:r>
      <w:r w:rsidRPr="000D6428">
        <w:rPr>
          <w:rStyle w:val="Emphasis"/>
          <w:rFonts w:ascii="Cambria" w:hAnsi="Cambria" w:cs="Cambria"/>
          <w:i w:val="0"/>
          <w:iCs w:val="0"/>
          <w:color w:val="000000"/>
        </w:rPr>
        <w:t>Португалия</w:t>
      </w:r>
      <w:r w:rsidRPr="000D6428">
        <w:rPr>
          <w:rFonts w:ascii="Cambria" w:hAnsi="Cambria" w:cs="Cambria"/>
          <w:shd w:val="clear" w:color="auto" w:fill="FFFFFF"/>
        </w:rPr>
        <w:t xml:space="preserve">), </w:t>
      </w:r>
      <w:r w:rsidRPr="000D6428">
        <w:rPr>
          <w:rFonts w:ascii="Cambria" w:hAnsi="Cambria" w:cs="Cambria"/>
          <w:shd w:val="clear" w:color="auto" w:fill="FFFFFF"/>
          <w:lang w:val="en-US"/>
        </w:rPr>
        <w:t>Y</w:t>
      </w:r>
      <w:r w:rsidRPr="000D6428">
        <w:rPr>
          <w:rFonts w:ascii="Cambria" w:hAnsi="Cambria" w:cs="Cambria"/>
          <w:shd w:val="clear" w:color="auto" w:fill="FFFFFF"/>
        </w:rPr>
        <w:t xml:space="preserve">. </w:t>
      </w:r>
      <w:r w:rsidRPr="000D6428">
        <w:rPr>
          <w:rFonts w:ascii="Cambria" w:hAnsi="Cambria" w:cs="Cambria"/>
          <w:shd w:val="clear" w:color="auto" w:fill="FFFFFF"/>
          <w:lang w:val="en-US"/>
        </w:rPr>
        <w:t>Ma</w:t>
      </w:r>
      <w:r w:rsidRPr="000D6428">
        <w:rPr>
          <w:rFonts w:ascii="Cambria" w:hAnsi="Cambria" w:cs="Cambria"/>
          <w:shd w:val="clear" w:color="auto" w:fill="FFFFFF"/>
        </w:rPr>
        <w:t xml:space="preserve"> (Китай),</w:t>
      </w:r>
      <w:r w:rsidRPr="000D6428">
        <w:rPr>
          <w:rFonts w:ascii="Cambria" w:hAnsi="Cambria" w:cs="Cambria"/>
          <w:shd w:val="clear" w:color="auto" w:fill="FFFFFF"/>
        </w:rPr>
        <w:br/>
      </w:r>
      <w:r w:rsidRPr="000D6428">
        <w:rPr>
          <w:rFonts w:ascii="Cambria" w:hAnsi="Cambria" w:cs="Cambria"/>
          <w:shd w:val="clear" w:color="auto" w:fill="FFFFFF"/>
          <w:lang w:val="en-US"/>
        </w:rPr>
        <w:t>S</w:t>
      </w:r>
      <w:r w:rsidRPr="000D6428">
        <w:rPr>
          <w:rFonts w:ascii="Cambria" w:hAnsi="Cambria" w:cs="Cambria"/>
          <w:shd w:val="clear" w:color="auto" w:fill="FFFFFF"/>
        </w:rPr>
        <w:t xml:space="preserve">. </w:t>
      </w:r>
      <w:r w:rsidRPr="000D6428">
        <w:rPr>
          <w:rFonts w:ascii="Cambria" w:hAnsi="Cambria" w:cs="Cambria"/>
          <w:shd w:val="clear" w:color="auto" w:fill="FFFFFF"/>
          <w:lang w:val="en-US"/>
        </w:rPr>
        <w:t>Casaregola</w:t>
      </w:r>
      <w:r w:rsidRPr="000D6428">
        <w:rPr>
          <w:rFonts w:ascii="Cambria" w:hAnsi="Cambria" w:cs="Cambria"/>
          <w:shd w:val="clear" w:color="auto" w:fill="FFFFFF"/>
        </w:rPr>
        <w:t xml:space="preserve"> (Франция), </w:t>
      </w:r>
      <w:r w:rsidRPr="000D6428">
        <w:rPr>
          <w:rFonts w:ascii="Cambria" w:hAnsi="Cambria" w:cs="Cambria"/>
          <w:shd w:val="clear" w:color="auto" w:fill="FFFFFF"/>
          <w:lang w:val="en-US"/>
        </w:rPr>
        <w:t>M</w:t>
      </w:r>
      <w:r w:rsidRPr="000D6428">
        <w:rPr>
          <w:rFonts w:ascii="Cambria" w:hAnsi="Cambria" w:cs="Cambria"/>
          <w:shd w:val="clear" w:color="auto" w:fill="FFFFFF"/>
        </w:rPr>
        <w:t xml:space="preserve">. </w:t>
      </w:r>
      <w:r w:rsidRPr="000D6428">
        <w:rPr>
          <w:rFonts w:ascii="Cambria" w:hAnsi="Cambria" w:cs="Cambria"/>
          <w:shd w:val="clear" w:color="auto" w:fill="FFFFFF"/>
          <w:lang w:val="en-US"/>
        </w:rPr>
        <w:t>Trujillo</w:t>
      </w:r>
      <w:r w:rsidRPr="000D6428">
        <w:rPr>
          <w:rFonts w:ascii="Cambria" w:hAnsi="Cambria" w:cs="Cambria"/>
          <w:shd w:val="clear" w:color="auto" w:fill="FFFFFF"/>
        </w:rPr>
        <w:t xml:space="preserve"> (Испания), </w:t>
      </w:r>
      <w:r w:rsidRPr="000D6428">
        <w:rPr>
          <w:rFonts w:ascii="Cambria" w:hAnsi="Cambria" w:cs="Cambria"/>
          <w:shd w:val="clear" w:color="auto" w:fill="FFFFFF"/>
          <w:lang w:val="en-US"/>
        </w:rPr>
        <w:t>S</w:t>
      </w:r>
      <w:r w:rsidRPr="000D6428">
        <w:rPr>
          <w:rFonts w:ascii="Cambria" w:hAnsi="Cambria" w:cs="Cambria"/>
          <w:shd w:val="clear" w:color="auto" w:fill="FFFFFF"/>
        </w:rPr>
        <w:t xml:space="preserve">. </w:t>
      </w:r>
      <w:r w:rsidRPr="000D6428">
        <w:rPr>
          <w:rFonts w:ascii="Cambria" w:hAnsi="Cambria" w:cs="Cambria"/>
          <w:shd w:val="clear" w:color="auto" w:fill="FFFFFF"/>
          <w:lang w:val="en-US"/>
        </w:rPr>
        <w:t>Dedysh</w:t>
      </w:r>
      <w:r w:rsidRPr="000D6428">
        <w:rPr>
          <w:rFonts w:ascii="Cambria" w:hAnsi="Cambria" w:cs="Cambria"/>
          <w:shd w:val="clear" w:color="auto" w:fill="FFFFFF"/>
        </w:rPr>
        <w:t xml:space="preserve"> (Россия), </w:t>
      </w:r>
      <w:r w:rsidRPr="000D6428">
        <w:rPr>
          <w:rFonts w:ascii="Cambria" w:hAnsi="Cambria" w:cs="Cambria"/>
          <w:shd w:val="clear" w:color="auto" w:fill="FFFFFF"/>
          <w:lang w:val="en-US"/>
        </w:rPr>
        <w:t>O</w:t>
      </w:r>
      <w:r w:rsidRPr="000D6428">
        <w:rPr>
          <w:rFonts w:ascii="Cambria" w:hAnsi="Cambria" w:cs="Cambria"/>
          <w:shd w:val="clear" w:color="auto" w:fill="FFFFFF"/>
        </w:rPr>
        <w:t xml:space="preserve">. </w:t>
      </w:r>
      <w:r w:rsidRPr="000D6428">
        <w:rPr>
          <w:rFonts w:ascii="Cambria" w:hAnsi="Cambria" w:cs="Cambria"/>
          <w:shd w:val="clear" w:color="auto" w:fill="FFFFFF"/>
          <w:lang w:val="en-US"/>
        </w:rPr>
        <w:t>Golyshina</w:t>
      </w:r>
      <w:r w:rsidRPr="000D6428">
        <w:rPr>
          <w:rFonts w:ascii="Cambria" w:hAnsi="Cambria" w:cs="Cambria"/>
          <w:shd w:val="clear" w:color="auto" w:fill="FFFFFF"/>
        </w:rPr>
        <w:t xml:space="preserve"> (Великобритания), </w:t>
      </w:r>
      <w:r w:rsidRPr="000D6428">
        <w:rPr>
          <w:rFonts w:ascii="Cambria" w:hAnsi="Cambria" w:cs="Cambria"/>
          <w:shd w:val="clear" w:color="auto" w:fill="FFFFFF"/>
          <w:lang w:val="en-US"/>
        </w:rPr>
        <w:t>N</w:t>
      </w:r>
      <w:r w:rsidRPr="000D6428">
        <w:rPr>
          <w:rFonts w:ascii="Cambria" w:hAnsi="Cambria" w:cs="Cambria"/>
          <w:shd w:val="clear" w:color="auto" w:fill="FFFFFF"/>
        </w:rPr>
        <w:t xml:space="preserve">. </w:t>
      </w:r>
      <w:r w:rsidRPr="000D6428">
        <w:rPr>
          <w:rFonts w:ascii="Cambria" w:hAnsi="Cambria" w:cs="Cambria"/>
          <w:shd w:val="clear" w:color="auto" w:fill="FFFFFF"/>
          <w:lang w:val="en-US"/>
        </w:rPr>
        <w:t>Pimenov</w:t>
      </w:r>
      <w:r w:rsidRPr="000D6428">
        <w:rPr>
          <w:rFonts w:ascii="Cambria" w:hAnsi="Cambria" w:cs="Cambria"/>
          <w:shd w:val="clear" w:color="auto" w:fill="FFFFFF"/>
        </w:rPr>
        <w:t xml:space="preserve"> (Россия), </w:t>
      </w:r>
      <w:r w:rsidRPr="000D6428">
        <w:rPr>
          <w:rFonts w:ascii="Cambria" w:hAnsi="Cambria" w:cs="Cambria"/>
          <w:shd w:val="clear" w:color="auto" w:fill="FFFFFF"/>
          <w:lang w:val="en-US"/>
        </w:rPr>
        <w:t>M</w:t>
      </w:r>
      <w:r w:rsidRPr="000D6428">
        <w:rPr>
          <w:rFonts w:ascii="Cambria" w:hAnsi="Cambria" w:cs="Cambria"/>
          <w:shd w:val="clear" w:color="auto" w:fill="FFFFFF"/>
        </w:rPr>
        <w:t xml:space="preserve">. </w:t>
      </w:r>
      <w:r w:rsidRPr="000D6428">
        <w:rPr>
          <w:rFonts w:ascii="Cambria" w:hAnsi="Cambria" w:cs="Cambria"/>
          <w:shd w:val="clear" w:color="auto" w:fill="FFFFFF"/>
          <w:lang w:val="en-US"/>
        </w:rPr>
        <w:t>Chuvochina</w:t>
      </w:r>
      <w:r w:rsidRPr="000D6428">
        <w:rPr>
          <w:rFonts w:ascii="Cambria" w:hAnsi="Cambria" w:cs="Cambria"/>
          <w:shd w:val="clear" w:color="auto" w:fill="FFFFFF"/>
        </w:rPr>
        <w:t xml:space="preserve"> (Австралия), </w:t>
      </w:r>
      <w:r w:rsidRPr="000D6428">
        <w:rPr>
          <w:rFonts w:ascii="Cambria" w:hAnsi="Cambria" w:cs="Cambria"/>
          <w:shd w:val="clear" w:color="auto" w:fill="FFFFFF"/>
          <w:lang w:val="en-US"/>
        </w:rPr>
        <w:t>V</w:t>
      </w:r>
      <w:r w:rsidRPr="000D6428">
        <w:rPr>
          <w:rFonts w:ascii="Cambria" w:hAnsi="Cambria" w:cs="Cambria"/>
          <w:shd w:val="clear" w:color="auto" w:fill="FFFFFF"/>
        </w:rPr>
        <w:t xml:space="preserve">. </w:t>
      </w:r>
      <w:r w:rsidRPr="000D6428">
        <w:rPr>
          <w:rFonts w:ascii="Cambria" w:hAnsi="Cambria" w:cs="Cambria"/>
          <w:shd w:val="clear" w:color="auto" w:fill="FFFFFF"/>
          <w:lang w:val="en-US"/>
        </w:rPr>
        <w:t>Mikhailov</w:t>
      </w:r>
      <w:r w:rsidRPr="000D6428">
        <w:rPr>
          <w:rFonts w:ascii="Cambria" w:hAnsi="Cambria" w:cs="Cambria"/>
          <w:shd w:val="clear" w:color="auto" w:fill="FFFFFF"/>
        </w:rPr>
        <w:t xml:space="preserve"> (Россия),</w:t>
      </w:r>
      <w:r w:rsidRPr="000D6428">
        <w:rPr>
          <w:rFonts w:ascii="Cambria" w:hAnsi="Cambria" w:cs="Cambria"/>
          <w:shd w:val="clear" w:color="auto" w:fill="FFFFFF"/>
        </w:rPr>
        <w:br/>
      </w:r>
      <w:r w:rsidRPr="000D6428">
        <w:rPr>
          <w:rFonts w:ascii="Cambria" w:hAnsi="Cambria" w:cs="Cambria"/>
          <w:shd w:val="clear" w:color="auto" w:fill="FFFFFF"/>
          <w:lang w:val="en-US"/>
        </w:rPr>
        <w:t>D</w:t>
      </w:r>
      <w:r w:rsidRPr="000D6428">
        <w:rPr>
          <w:rFonts w:ascii="Cambria" w:hAnsi="Cambria" w:cs="Cambria"/>
          <w:shd w:val="clear" w:color="auto" w:fill="FFFFFF"/>
        </w:rPr>
        <w:t xml:space="preserve">. </w:t>
      </w:r>
      <w:r w:rsidRPr="000D6428">
        <w:rPr>
          <w:rFonts w:ascii="Cambria" w:hAnsi="Cambria" w:cs="Cambria"/>
          <w:shd w:val="clear" w:color="auto" w:fill="FFFFFF"/>
          <w:lang w:val="en-US"/>
        </w:rPr>
        <w:t>Arahal</w:t>
      </w:r>
      <w:r w:rsidRPr="000D6428">
        <w:rPr>
          <w:rFonts w:ascii="Cambria" w:hAnsi="Cambria" w:cs="Cambria"/>
          <w:shd w:val="clear" w:color="auto" w:fill="FFFFFF"/>
        </w:rPr>
        <w:t xml:space="preserve"> (Испания), </w:t>
      </w:r>
      <w:r w:rsidRPr="000D6428">
        <w:rPr>
          <w:rFonts w:ascii="Cambria" w:hAnsi="Cambria" w:cs="Cambria"/>
          <w:shd w:val="clear" w:color="auto" w:fill="FFFFFF"/>
          <w:lang w:val="en-US"/>
        </w:rPr>
        <w:t>I</w:t>
      </w:r>
      <w:r w:rsidRPr="000D6428">
        <w:rPr>
          <w:rFonts w:ascii="Cambria" w:hAnsi="Cambria" w:cs="Cambria"/>
          <w:shd w:val="clear" w:color="auto" w:fill="FFFFFF"/>
        </w:rPr>
        <w:t xml:space="preserve">. </w:t>
      </w:r>
      <w:r w:rsidRPr="000D6428">
        <w:rPr>
          <w:rFonts w:ascii="Cambria" w:hAnsi="Cambria" w:cs="Cambria"/>
          <w:shd w:val="clear" w:color="auto" w:fill="FFFFFF"/>
          <w:lang w:val="en-US"/>
        </w:rPr>
        <w:t>Ivshina</w:t>
      </w:r>
      <w:r w:rsidRPr="000D6428">
        <w:rPr>
          <w:rFonts w:ascii="Cambria" w:hAnsi="Cambria" w:cs="Cambria"/>
          <w:shd w:val="clear" w:color="auto" w:fill="FFFFFF"/>
        </w:rPr>
        <w:t xml:space="preserve"> (Россия), </w:t>
      </w:r>
      <w:r w:rsidRPr="000D6428">
        <w:rPr>
          <w:rFonts w:ascii="Cambria" w:hAnsi="Cambria" w:cs="Cambria"/>
          <w:shd w:val="clear" w:color="auto" w:fill="FFFFFF"/>
          <w:lang w:val="en-US"/>
        </w:rPr>
        <w:t>I</w:t>
      </w:r>
      <w:r w:rsidRPr="000D6428">
        <w:rPr>
          <w:rFonts w:ascii="Cambria" w:hAnsi="Cambria" w:cs="Cambria"/>
          <w:shd w:val="clear" w:color="auto" w:fill="FFFFFF"/>
        </w:rPr>
        <w:t xml:space="preserve">. </w:t>
      </w:r>
      <w:r w:rsidRPr="000D6428">
        <w:rPr>
          <w:rFonts w:ascii="Cambria" w:hAnsi="Cambria" w:cs="Cambria"/>
          <w:shd w:val="clear" w:color="auto" w:fill="FFFFFF"/>
          <w:lang w:val="en-US"/>
        </w:rPr>
        <w:t>Kurtb</w:t>
      </w:r>
      <w:r w:rsidRPr="000D6428">
        <w:rPr>
          <w:rFonts w:ascii="Cambria" w:hAnsi="Cambria" w:cs="Cambria"/>
          <w:shd w:val="clear" w:color="auto" w:fill="FFFFFF"/>
        </w:rPr>
        <w:t>ö</w:t>
      </w:r>
      <w:r w:rsidRPr="000D6428">
        <w:rPr>
          <w:rFonts w:ascii="Cambria" w:hAnsi="Cambria" w:cs="Cambria"/>
          <w:shd w:val="clear" w:color="auto" w:fill="FFFFFF"/>
          <w:lang w:val="en-US"/>
        </w:rPr>
        <w:t>ke</w:t>
      </w:r>
      <w:r w:rsidRPr="000D6428">
        <w:rPr>
          <w:rFonts w:ascii="Cambria" w:hAnsi="Cambria" w:cs="Cambria"/>
          <w:shd w:val="clear" w:color="auto" w:fill="FFFFFF"/>
        </w:rPr>
        <w:t xml:space="preserve"> (Австралия), </w:t>
      </w:r>
      <w:r w:rsidRPr="000D6428">
        <w:rPr>
          <w:rFonts w:ascii="Cambria" w:hAnsi="Cambria" w:cs="Cambria"/>
          <w:shd w:val="clear" w:color="auto" w:fill="FFFFFF"/>
          <w:lang w:val="en-US"/>
        </w:rPr>
        <w:t>M</w:t>
      </w:r>
      <w:r w:rsidRPr="000D6428">
        <w:rPr>
          <w:rFonts w:ascii="Cambria" w:hAnsi="Cambria" w:cs="Cambria"/>
          <w:shd w:val="clear" w:color="auto" w:fill="FFFFFF"/>
        </w:rPr>
        <w:t xml:space="preserve">. </w:t>
      </w:r>
      <w:r w:rsidRPr="000D6428">
        <w:rPr>
          <w:rFonts w:ascii="Cambria" w:hAnsi="Cambria" w:cs="Cambria"/>
          <w:shd w:val="clear" w:color="auto" w:fill="FFFFFF"/>
          <w:lang w:val="en-US"/>
        </w:rPr>
        <w:t>Kuyukina</w:t>
      </w:r>
      <w:r w:rsidRPr="000D6428">
        <w:rPr>
          <w:rFonts w:ascii="Cambria" w:hAnsi="Cambria" w:cs="Cambria"/>
          <w:shd w:val="clear" w:color="auto" w:fill="FFFFFF"/>
        </w:rPr>
        <w:t xml:space="preserve"> (Россия),</w:t>
      </w:r>
      <w:r w:rsidRPr="000D6428">
        <w:rPr>
          <w:rFonts w:ascii="Cambria" w:hAnsi="Cambria" w:cs="Cambria"/>
          <w:shd w:val="clear" w:color="auto" w:fill="FFFFFF"/>
        </w:rPr>
        <w:br/>
      </w:r>
      <w:r w:rsidRPr="000D6428">
        <w:rPr>
          <w:rFonts w:ascii="Cambria" w:hAnsi="Cambria" w:cs="Cambria"/>
          <w:shd w:val="clear" w:color="auto" w:fill="FFFFFF"/>
          <w:lang w:val="en-US"/>
        </w:rPr>
        <w:t>V</w:t>
      </w:r>
      <w:r w:rsidRPr="000D6428">
        <w:rPr>
          <w:rFonts w:ascii="Cambria" w:hAnsi="Cambria" w:cs="Cambria"/>
          <w:shd w:val="clear" w:color="auto" w:fill="FFFFFF"/>
        </w:rPr>
        <w:t xml:space="preserve">. </w:t>
      </w:r>
      <w:r w:rsidRPr="000D6428">
        <w:rPr>
          <w:rFonts w:ascii="Cambria" w:hAnsi="Cambria" w:cs="Cambria"/>
          <w:shd w:val="clear" w:color="auto" w:fill="FFFFFF"/>
          <w:lang w:val="en-US"/>
        </w:rPr>
        <w:t>Shcherbakova</w:t>
      </w:r>
      <w:r w:rsidRPr="000D6428">
        <w:rPr>
          <w:rFonts w:ascii="Cambria" w:hAnsi="Cambria" w:cs="Cambria"/>
          <w:shd w:val="clear" w:color="auto" w:fill="FFFFFF"/>
        </w:rPr>
        <w:t xml:space="preserve"> (Россия), </w:t>
      </w:r>
      <w:r w:rsidRPr="000D6428">
        <w:rPr>
          <w:rFonts w:ascii="Cambria" w:hAnsi="Cambria" w:cs="Cambria"/>
          <w:shd w:val="clear" w:color="auto" w:fill="FFFFFF"/>
          <w:lang w:val="en-US"/>
        </w:rPr>
        <w:t>G</w:t>
      </w:r>
      <w:r w:rsidRPr="000D6428">
        <w:rPr>
          <w:rFonts w:ascii="Cambria" w:hAnsi="Cambria" w:cs="Cambria"/>
          <w:shd w:val="clear" w:color="auto" w:fill="FFFFFF"/>
        </w:rPr>
        <w:t>.</w:t>
      </w:r>
      <w:r w:rsidRPr="000D6428">
        <w:rPr>
          <w:rFonts w:ascii="Cambria" w:hAnsi="Cambria" w:cs="Cambria"/>
          <w:shd w:val="clear" w:color="auto" w:fill="FFFFFF"/>
          <w:lang w:val="en-US"/>
        </w:rPr>
        <w:t>C</w:t>
      </w:r>
      <w:r w:rsidRPr="000D6428">
        <w:rPr>
          <w:rFonts w:ascii="Cambria" w:hAnsi="Cambria" w:cs="Cambria"/>
          <w:shd w:val="clear" w:color="auto" w:fill="FFFFFF"/>
        </w:rPr>
        <w:t>.</w:t>
      </w:r>
      <w:r w:rsidRPr="000D6428">
        <w:rPr>
          <w:rFonts w:ascii="Cambria" w:hAnsi="Cambria" w:cs="Cambria"/>
          <w:shd w:val="clear" w:color="auto" w:fill="FFFFFF"/>
          <w:lang w:val="en-US"/>
        </w:rPr>
        <w:t>Varese</w:t>
      </w:r>
      <w:r>
        <w:rPr>
          <w:rFonts w:ascii="Cambria" w:hAnsi="Cambria" w:cs="Cambria"/>
          <w:shd w:val="clear" w:color="auto" w:fill="FFFFFF"/>
        </w:rPr>
        <w:t xml:space="preserve"> (Италия)</w:t>
      </w:r>
      <w:r w:rsidRPr="000D6428">
        <w:rPr>
          <w:rFonts w:ascii="Cambria" w:hAnsi="Cambria" w:cs="Cambria"/>
          <w:shd w:val="clear" w:color="auto" w:fill="FFFFFF"/>
        </w:rPr>
        <w:t>.</w:t>
      </w:r>
    </w:p>
    <w:p w:rsidR="00E240E9" w:rsidRPr="000D6428" w:rsidRDefault="00E240E9" w:rsidP="00CD342A">
      <w:pPr>
        <w:jc w:val="both"/>
        <w:rPr>
          <w:rFonts w:ascii="Cambria" w:hAnsi="Cambria" w:cs="Cambria"/>
          <w:shd w:val="clear" w:color="auto" w:fill="FFFFFF"/>
        </w:rPr>
      </w:pPr>
    </w:p>
    <w:p w:rsidR="00E240E9" w:rsidRPr="000D6428" w:rsidRDefault="00E240E9" w:rsidP="000D6428">
      <w:pPr>
        <w:rPr>
          <w:rFonts w:ascii="Cambria" w:hAnsi="Cambria" w:cs="Cambria"/>
        </w:rPr>
      </w:pPr>
      <w:r w:rsidRPr="000D6428">
        <w:rPr>
          <w:rFonts w:ascii="Cambria" w:hAnsi="Cambria" w:cs="Cambria"/>
        </w:rPr>
        <w:t xml:space="preserve">Официальный язык Конференции: </w:t>
      </w:r>
      <w:r w:rsidRPr="000D6428">
        <w:rPr>
          <w:rStyle w:val="Strong"/>
          <w:rFonts w:ascii="Cambria" w:hAnsi="Cambria" w:cs="Cambria"/>
        </w:rPr>
        <w:t>английский.</w:t>
      </w:r>
    </w:p>
    <w:p w:rsidR="00E240E9" w:rsidRPr="000D6428" w:rsidRDefault="00E240E9" w:rsidP="00CD342A">
      <w:pPr>
        <w:jc w:val="both"/>
        <w:rPr>
          <w:rFonts w:ascii="Cambria" w:hAnsi="Cambria" w:cs="Cambria"/>
          <w:b/>
          <w:bCs/>
          <w:color w:val="000000"/>
        </w:rPr>
      </w:pPr>
      <w:r w:rsidRPr="000D6428">
        <w:rPr>
          <w:rFonts w:ascii="Cambria" w:hAnsi="Cambria" w:cs="Cambria"/>
          <w:color w:val="000000"/>
        </w:rPr>
        <w:t>В рамках Конференции пройдет</w:t>
      </w:r>
      <w:r w:rsidRPr="000D6428">
        <w:rPr>
          <w:rFonts w:ascii="Cambria" w:hAnsi="Cambria" w:cs="Cambria"/>
          <w:b/>
          <w:bCs/>
          <w:color w:val="000000"/>
        </w:rPr>
        <w:t xml:space="preserve"> постерная сессия.</w:t>
      </w:r>
    </w:p>
    <w:p w:rsidR="00E240E9" w:rsidRDefault="00E240E9" w:rsidP="00CD342A">
      <w:pPr>
        <w:rPr>
          <w:rFonts w:ascii="Cambria" w:hAnsi="Cambria" w:cs="Cambria"/>
        </w:rPr>
      </w:pPr>
    </w:p>
    <w:p w:rsidR="00E240E9" w:rsidRPr="000D6428" w:rsidRDefault="00E240E9" w:rsidP="000D6428">
      <w:pPr>
        <w:jc w:val="center"/>
        <w:rPr>
          <w:rFonts w:ascii="Cambria" w:hAnsi="Cambria" w:cs="Cambria"/>
          <w:b/>
          <w:bCs/>
        </w:rPr>
      </w:pPr>
      <w:r w:rsidRPr="000D6428">
        <w:rPr>
          <w:rFonts w:ascii="Cambria" w:hAnsi="Cambria" w:cs="Cambria"/>
          <w:b/>
          <w:bCs/>
          <w:color w:val="000000"/>
        </w:rPr>
        <w:t>За лучший постер по микробной систематике и таксономии, представленный молодым исследователем, будет вручен приз, учрежденный IJSEM.</w:t>
      </w:r>
    </w:p>
    <w:p w:rsidR="00E240E9" w:rsidRPr="000D6428" w:rsidRDefault="00E240E9" w:rsidP="00CD342A">
      <w:pPr>
        <w:rPr>
          <w:rFonts w:ascii="Cambria" w:hAnsi="Cambria" w:cs="Cambria"/>
        </w:rPr>
      </w:pPr>
      <w:r>
        <w:rPr>
          <w:noProof/>
        </w:rPr>
        <w:pict>
          <v:shape id="Рисунок 3" o:spid="_x0000_s1026" type="#_x0000_t75" style="position:absolute;margin-left:72.2pt;margin-top:14.25pt;width:322.85pt;height:48.15pt;z-index:-251658240;visibility:visible">
            <v:imagedata r:id="rId7" o:title=""/>
            <w10:wrap type="topAndBottom"/>
          </v:shape>
        </w:pict>
      </w:r>
    </w:p>
    <w:p w:rsidR="00E240E9" w:rsidRDefault="00E240E9" w:rsidP="00CD342A">
      <w:pPr>
        <w:rPr>
          <w:rFonts w:ascii="Cambria" w:hAnsi="Cambria" w:cs="Cambria"/>
        </w:rPr>
      </w:pPr>
    </w:p>
    <w:p w:rsidR="00E240E9" w:rsidRPr="000D6428" w:rsidRDefault="00E240E9" w:rsidP="00CD342A">
      <w:pPr>
        <w:rPr>
          <w:rFonts w:ascii="Cambria" w:hAnsi="Cambria" w:cs="Cambria"/>
          <w:b/>
          <w:bCs/>
        </w:rPr>
      </w:pPr>
      <w:r w:rsidRPr="000D6428">
        <w:rPr>
          <w:rFonts w:ascii="Cambria" w:hAnsi="Cambria" w:cs="Cambria"/>
        </w:rPr>
        <w:t>Регистрация открыта на сайте Конференции:</w:t>
      </w:r>
      <w:r w:rsidRPr="000D6428">
        <w:rPr>
          <w:rFonts w:ascii="Cambria" w:hAnsi="Cambria" w:cs="Cambria"/>
          <w:b/>
          <w:bCs/>
        </w:rPr>
        <w:t xml:space="preserve"> </w:t>
      </w:r>
      <w:hyperlink r:id="rId8" w:history="1">
        <w:r w:rsidRPr="000D6428">
          <w:rPr>
            <w:rStyle w:val="Hyperlink"/>
            <w:rFonts w:ascii="Cambria" w:hAnsi="Cambria" w:cs="Cambria"/>
            <w:b/>
            <w:bCs/>
            <w:color w:val="auto"/>
            <w:lang w:val="en-US"/>
          </w:rPr>
          <w:t>http</w:t>
        </w:r>
        <w:r w:rsidRPr="000D6428">
          <w:rPr>
            <w:rStyle w:val="Hyperlink"/>
            <w:rFonts w:ascii="Cambria" w:hAnsi="Cambria" w:cs="Cambria"/>
            <w:b/>
            <w:bCs/>
            <w:color w:val="auto"/>
          </w:rPr>
          <w:t>://</w:t>
        </w:r>
        <w:r w:rsidRPr="000D6428">
          <w:rPr>
            <w:rStyle w:val="Hyperlink"/>
            <w:rFonts w:ascii="Cambria" w:hAnsi="Cambria" w:cs="Cambria"/>
            <w:b/>
            <w:bCs/>
            <w:color w:val="auto"/>
            <w:lang w:val="en-US"/>
          </w:rPr>
          <w:t>ecco</w:t>
        </w:r>
        <w:r w:rsidRPr="000D6428">
          <w:rPr>
            <w:rStyle w:val="Hyperlink"/>
            <w:rFonts w:ascii="Cambria" w:hAnsi="Cambria" w:cs="Cambria"/>
            <w:b/>
            <w:bCs/>
            <w:color w:val="auto"/>
          </w:rPr>
          <w:t>2018.</w:t>
        </w:r>
        <w:r w:rsidRPr="000D6428">
          <w:rPr>
            <w:rStyle w:val="Hyperlink"/>
            <w:rFonts w:ascii="Cambria" w:hAnsi="Cambria" w:cs="Cambria"/>
            <w:b/>
            <w:bCs/>
            <w:color w:val="auto"/>
            <w:lang w:val="en-US"/>
          </w:rPr>
          <w:t>ru</w:t>
        </w:r>
        <w:r w:rsidRPr="000D6428">
          <w:rPr>
            <w:rStyle w:val="Hyperlink"/>
            <w:rFonts w:ascii="Cambria" w:hAnsi="Cambria" w:cs="Cambria"/>
            <w:b/>
            <w:bCs/>
            <w:color w:val="auto"/>
          </w:rPr>
          <w:t>/</w:t>
        </w:r>
      </w:hyperlink>
    </w:p>
    <w:p w:rsidR="00E240E9" w:rsidRPr="000D6428" w:rsidRDefault="00E240E9" w:rsidP="00CD342A">
      <w:pPr>
        <w:rPr>
          <w:rFonts w:ascii="Cambria" w:hAnsi="Cambria" w:cs="Cambria"/>
          <w:shd w:val="clear" w:color="auto" w:fill="FFFFFF"/>
        </w:rPr>
      </w:pPr>
      <w:r w:rsidRPr="000D6428">
        <w:rPr>
          <w:rFonts w:ascii="Cambria" w:hAnsi="Cambria" w:cs="Cambria"/>
        </w:rPr>
        <w:t xml:space="preserve">Окончание регистрации и подачи тезисов </w:t>
      </w:r>
      <w:bookmarkStart w:id="0" w:name="_GoBack"/>
      <w:bookmarkEnd w:id="0"/>
      <w:r w:rsidRPr="00D10B0C">
        <w:rPr>
          <w:rStyle w:val="Strong"/>
          <w:rFonts w:ascii="Cambria" w:hAnsi="Cambria" w:cs="Cambria"/>
        </w:rPr>
        <w:t xml:space="preserve">01 </w:t>
      </w:r>
      <w:r>
        <w:rPr>
          <w:rStyle w:val="Strong"/>
          <w:rFonts w:ascii="Cambria" w:hAnsi="Cambria" w:cs="Cambria"/>
        </w:rPr>
        <w:t>июня</w:t>
      </w:r>
      <w:r w:rsidRPr="000D6428">
        <w:rPr>
          <w:rStyle w:val="Strong"/>
          <w:rFonts w:ascii="Cambria" w:hAnsi="Cambria" w:cs="Cambria"/>
        </w:rPr>
        <w:t xml:space="preserve"> 2018 г.</w:t>
      </w:r>
    </w:p>
    <w:p w:rsidR="00E240E9" w:rsidRPr="000D6428" w:rsidRDefault="00E240E9" w:rsidP="00CD342A">
      <w:pPr>
        <w:pStyle w:val="NormalWeb"/>
        <w:rPr>
          <w:rFonts w:ascii="Cambria" w:hAnsi="Cambria" w:cs="Cambria"/>
          <w:b/>
          <w:bCs/>
        </w:rPr>
      </w:pPr>
    </w:p>
    <w:sectPr w:rsidR="00E240E9" w:rsidRPr="000D6428" w:rsidSect="00CD342A">
      <w:pgSz w:w="11900" w:h="16840"/>
      <w:pgMar w:top="532" w:right="850" w:bottom="795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641"/>
    <w:multiLevelType w:val="multilevel"/>
    <w:tmpl w:val="BDA88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1B74F7C"/>
    <w:multiLevelType w:val="multilevel"/>
    <w:tmpl w:val="0D62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B3C08C0"/>
    <w:multiLevelType w:val="multilevel"/>
    <w:tmpl w:val="9C5A9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8E2690"/>
    <w:multiLevelType w:val="hybridMultilevel"/>
    <w:tmpl w:val="156886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F83FCD"/>
    <w:multiLevelType w:val="hybridMultilevel"/>
    <w:tmpl w:val="9B3CEA9A"/>
    <w:lvl w:ilvl="0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cs="Wingdings" w:hint="default"/>
      </w:rPr>
    </w:lvl>
  </w:abstractNum>
  <w:abstractNum w:abstractNumId="5">
    <w:nsid w:val="3DBF1639"/>
    <w:multiLevelType w:val="multilevel"/>
    <w:tmpl w:val="94143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E1125DD"/>
    <w:multiLevelType w:val="multilevel"/>
    <w:tmpl w:val="A41A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6361C2"/>
    <w:multiLevelType w:val="multilevel"/>
    <w:tmpl w:val="2D4ABE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defaultTabStop w:val="708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564"/>
    <w:rsid w:val="00004DD1"/>
    <w:rsid w:val="000142FA"/>
    <w:rsid w:val="00034BB1"/>
    <w:rsid w:val="00055897"/>
    <w:rsid w:val="00063A5C"/>
    <w:rsid w:val="000845F2"/>
    <w:rsid w:val="000D3C5E"/>
    <w:rsid w:val="000D46E1"/>
    <w:rsid w:val="000D6428"/>
    <w:rsid w:val="000D774A"/>
    <w:rsid w:val="000E4313"/>
    <w:rsid w:val="00103E50"/>
    <w:rsid w:val="00106D9F"/>
    <w:rsid w:val="001149BB"/>
    <w:rsid w:val="00114EEC"/>
    <w:rsid w:val="00125DBB"/>
    <w:rsid w:val="00145BE2"/>
    <w:rsid w:val="00170530"/>
    <w:rsid w:val="001A47AF"/>
    <w:rsid w:val="001B593A"/>
    <w:rsid w:val="001F41A3"/>
    <w:rsid w:val="0020020D"/>
    <w:rsid w:val="00206C53"/>
    <w:rsid w:val="00242BB5"/>
    <w:rsid w:val="002567AB"/>
    <w:rsid w:val="00261383"/>
    <w:rsid w:val="002806F0"/>
    <w:rsid w:val="002968DA"/>
    <w:rsid w:val="002A47E9"/>
    <w:rsid w:val="002B4D70"/>
    <w:rsid w:val="002F151B"/>
    <w:rsid w:val="00335907"/>
    <w:rsid w:val="00362FF3"/>
    <w:rsid w:val="003641A0"/>
    <w:rsid w:val="00364926"/>
    <w:rsid w:val="00376D65"/>
    <w:rsid w:val="0039297E"/>
    <w:rsid w:val="003A0FF9"/>
    <w:rsid w:val="003B0831"/>
    <w:rsid w:val="00417A41"/>
    <w:rsid w:val="00420622"/>
    <w:rsid w:val="00425379"/>
    <w:rsid w:val="0045236A"/>
    <w:rsid w:val="00472C6A"/>
    <w:rsid w:val="00496786"/>
    <w:rsid w:val="004A7EE4"/>
    <w:rsid w:val="004D08E9"/>
    <w:rsid w:val="004D297D"/>
    <w:rsid w:val="004D7D40"/>
    <w:rsid w:val="004E3347"/>
    <w:rsid w:val="004F00CE"/>
    <w:rsid w:val="0055615C"/>
    <w:rsid w:val="00574D44"/>
    <w:rsid w:val="00585DB6"/>
    <w:rsid w:val="005A4DFF"/>
    <w:rsid w:val="005C3157"/>
    <w:rsid w:val="005D66E6"/>
    <w:rsid w:val="005E0CAC"/>
    <w:rsid w:val="00617313"/>
    <w:rsid w:val="00631B31"/>
    <w:rsid w:val="00640674"/>
    <w:rsid w:val="006819A8"/>
    <w:rsid w:val="00733E7C"/>
    <w:rsid w:val="00782094"/>
    <w:rsid w:val="0078393F"/>
    <w:rsid w:val="007E53FF"/>
    <w:rsid w:val="007E5564"/>
    <w:rsid w:val="00806D70"/>
    <w:rsid w:val="008569D1"/>
    <w:rsid w:val="00861362"/>
    <w:rsid w:val="00897269"/>
    <w:rsid w:val="008D742E"/>
    <w:rsid w:val="008F45DD"/>
    <w:rsid w:val="00976B5A"/>
    <w:rsid w:val="009A3810"/>
    <w:rsid w:val="009D03B9"/>
    <w:rsid w:val="009E10CE"/>
    <w:rsid w:val="009E2B94"/>
    <w:rsid w:val="009F0D9A"/>
    <w:rsid w:val="009F7630"/>
    <w:rsid w:val="00A32DEA"/>
    <w:rsid w:val="00A665B2"/>
    <w:rsid w:val="00A763C4"/>
    <w:rsid w:val="00A95C30"/>
    <w:rsid w:val="00AE424A"/>
    <w:rsid w:val="00B26533"/>
    <w:rsid w:val="00BB6FD7"/>
    <w:rsid w:val="00BF3608"/>
    <w:rsid w:val="00C23F92"/>
    <w:rsid w:val="00C45411"/>
    <w:rsid w:val="00C65088"/>
    <w:rsid w:val="00CA665B"/>
    <w:rsid w:val="00CD342A"/>
    <w:rsid w:val="00CF2727"/>
    <w:rsid w:val="00CF6F4E"/>
    <w:rsid w:val="00D0395B"/>
    <w:rsid w:val="00D10B0C"/>
    <w:rsid w:val="00D36BD2"/>
    <w:rsid w:val="00D56740"/>
    <w:rsid w:val="00D62409"/>
    <w:rsid w:val="00D8282D"/>
    <w:rsid w:val="00DD3919"/>
    <w:rsid w:val="00DE5C95"/>
    <w:rsid w:val="00E05A2D"/>
    <w:rsid w:val="00E21C83"/>
    <w:rsid w:val="00E23972"/>
    <w:rsid w:val="00E240E9"/>
    <w:rsid w:val="00E25970"/>
    <w:rsid w:val="00E663D9"/>
    <w:rsid w:val="00E83D9C"/>
    <w:rsid w:val="00EE3F9B"/>
    <w:rsid w:val="00EE5FD5"/>
    <w:rsid w:val="00EE73A8"/>
    <w:rsid w:val="00F30730"/>
    <w:rsid w:val="00F840D7"/>
    <w:rsid w:val="00FA2D7A"/>
    <w:rsid w:val="00FE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9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">
    <w:name w:val="current"/>
    <w:basedOn w:val="DefaultParagraphFont"/>
    <w:uiPriority w:val="99"/>
    <w:rsid w:val="007E5564"/>
  </w:style>
  <w:style w:type="paragraph" w:styleId="NormalWeb">
    <w:name w:val="Normal (Web)"/>
    <w:basedOn w:val="Normal"/>
    <w:uiPriority w:val="99"/>
    <w:rsid w:val="007E556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7E5564"/>
    <w:rPr>
      <w:b/>
      <w:bCs/>
    </w:rPr>
  </w:style>
  <w:style w:type="character" w:styleId="Hyperlink">
    <w:name w:val="Hyperlink"/>
    <w:basedOn w:val="DefaultParagraphFont"/>
    <w:uiPriority w:val="99"/>
    <w:rsid w:val="007E5564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9A3810"/>
    <w:rPr>
      <w:i/>
      <w:iCs/>
    </w:rPr>
  </w:style>
  <w:style w:type="character" w:customStyle="1" w:styleId="hpaddresssubtitlejqtooltip">
    <w:name w:val="hp_address_subtitlejq_tooltip"/>
    <w:basedOn w:val="DefaultParagraphFont"/>
    <w:uiPriority w:val="99"/>
    <w:rsid w:val="00417A41"/>
  </w:style>
  <w:style w:type="paragraph" w:styleId="BalloonText">
    <w:name w:val="Balloon Text"/>
    <w:basedOn w:val="Normal"/>
    <w:link w:val="BalloonTextChar"/>
    <w:uiPriority w:val="99"/>
    <w:semiHidden/>
    <w:rsid w:val="0068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9A8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rsid w:val="004D297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E5FD5"/>
    <w:pPr>
      <w:ind w:left="720"/>
      <w:contextualSpacing/>
    </w:pPr>
  </w:style>
  <w:style w:type="table" w:styleId="TableGrid">
    <w:name w:val="Table Grid"/>
    <w:basedOn w:val="TableNormal"/>
    <w:uiPriority w:val="99"/>
    <w:rsid w:val="000D642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co2018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coxxxvii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295</Words>
  <Characters>1683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Elena Sokolova</dc:creator>
  <cp:keywords/>
  <dc:description/>
  <cp:lastModifiedBy>Ольга</cp:lastModifiedBy>
  <cp:revision>2</cp:revision>
  <cp:lastPrinted>2018-03-21T15:11:00Z</cp:lastPrinted>
  <dcterms:created xsi:type="dcterms:W3CDTF">2018-05-21T08:49:00Z</dcterms:created>
  <dcterms:modified xsi:type="dcterms:W3CDTF">2018-05-21T08:49:00Z</dcterms:modified>
</cp:coreProperties>
</file>